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3F" w:rsidRPr="00B269A7" w:rsidRDefault="00FE1B9C" w:rsidP="003D7357">
      <w:pPr>
        <w:jc w:val="center"/>
        <w:rPr>
          <w:rFonts w:ascii="Arial" w:hAnsi="Arial" w:cs="Arial"/>
          <w:i/>
        </w:rPr>
      </w:pPr>
      <w:r w:rsidRPr="00B269A7">
        <w:rPr>
          <w:rFonts w:ascii="Arial" w:hAnsi="Arial" w:cs="Arial"/>
          <w:i/>
        </w:rPr>
        <w:t>Udzielanie ulg</w:t>
      </w:r>
      <w:r w:rsidR="00B269A7" w:rsidRPr="00B269A7">
        <w:rPr>
          <w:rFonts w:ascii="Arial" w:hAnsi="Arial" w:cs="Arial"/>
          <w:i/>
        </w:rPr>
        <w:t xml:space="preserve">  z art. 64  ustawy z dnia 27 sierpnia 2009 r. o finansach publicznych</w:t>
      </w:r>
      <w:r w:rsidR="00B26D97">
        <w:rPr>
          <w:rFonts w:ascii="Arial" w:hAnsi="Arial" w:cs="Arial"/>
          <w:i/>
        </w:rPr>
        <w:t xml:space="preserve">,                     </w:t>
      </w:r>
      <w:r w:rsidR="00B269A7" w:rsidRPr="00B269A7">
        <w:rPr>
          <w:rFonts w:ascii="Arial" w:hAnsi="Arial" w:cs="Arial"/>
          <w:i/>
        </w:rPr>
        <w:t xml:space="preserve">  w spłacie zobowiązań </w:t>
      </w:r>
      <w:r w:rsidR="003D7357" w:rsidRPr="00B269A7">
        <w:rPr>
          <w:rFonts w:ascii="Arial" w:hAnsi="Arial" w:cs="Arial"/>
          <w:i/>
        </w:rPr>
        <w:t xml:space="preserve">finansowych wobec budżetu województwa związanych </w:t>
      </w:r>
      <w:r w:rsidR="00406E31">
        <w:rPr>
          <w:rFonts w:ascii="Arial" w:hAnsi="Arial" w:cs="Arial"/>
          <w:i/>
        </w:rPr>
        <w:t xml:space="preserve"> </w:t>
      </w:r>
      <w:r w:rsidR="00B26D97">
        <w:rPr>
          <w:rFonts w:ascii="Arial" w:hAnsi="Arial" w:cs="Arial"/>
          <w:i/>
        </w:rPr>
        <w:t xml:space="preserve">                              </w:t>
      </w:r>
      <w:r w:rsidR="00406E31">
        <w:rPr>
          <w:rFonts w:ascii="Arial" w:hAnsi="Arial" w:cs="Arial"/>
          <w:i/>
        </w:rPr>
        <w:t xml:space="preserve"> </w:t>
      </w:r>
      <w:r w:rsidR="003D7357" w:rsidRPr="00B269A7">
        <w:rPr>
          <w:rFonts w:ascii="Arial" w:hAnsi="Arial" w:cs="Arial"/>
          <w:i/>
        </w:rPr>
        <w:t>z wyłączeniem gruntów z produkcji rolniczej.</w:t>
      </w:r>
    </w:p>
    <w:p w:rsidR="003D7357" w:rsidRPr="00B269A7" w:rsidRDefault="003D7357" w:rsidP="003D7357">
      <w:pPr>
        <w:jc w:val="center"/>
        <w:rPr>
          <w:rFonts w:ascii="Arial" w:hAnsi="Arial" w:cs="Arial"/>
          <w:b/>
        </w:rPr>
      </w:pPr>
    </w:p>
    <w:p w:rsidR="003D7357" w:rsidRPr="00B269A7" w:rsidRDefault="003D7357" w:rsidP="003D7357">
      <w:pPr>
        <w:jc w:val="both"/>
        <w:rPr>
          <w:rFonts w:ascii="Arial" w:hAnsi="Arial" w:cs="Arial"/>
          <w:b/>
        </w:rPr>
      </w:pPr>
      <w:r w:rsidRPr="00B269A7">
        <w:rPr>
          <w:rFonts w:ascii="Arial" w:hAnsi="Arial" w:cs="Arial"/>
          <w:b/>
        </w:rPr>
        <w:t>Zgodnie z art. 1</w:t>
      </w:r>
      <w:r w:rsidR="00DB72D0">
        <w:rPr>
          <w:rFonts w:ascii="Arial" w:hAnsi="Arial" w:cs="Arial"/>
          <w:b/>
        </w:rPr>
        <w:t>3</w:t>
      </w:r>
      <w:r w:rsidRPr="00B269A7">
        <w:rPr>
          <w:rFonts w:ascii="Arial" w:hAnsi="Arial" w:cs="Arial"/>
          <w:b/>
        </w:rPr>
        <w:t xml:space="preserve"> rozporządzenia Parlamentu Europejskiego i Rady (UE) 2016/679</w:t>
      </w:r>
      <w:r w:rsidR="00706E87" w:rsidRPr="00B269A7">
        <w:rPr>
          <w:rFonts w:ascii="Arial" w:hAnsi="Arial" w:cs="Arial"/>
          <w:b/>
        </w:rPr>
        <w:t xml:space="preserve"> </w:t>
      </w:r>
      <w:r w:rsidR="00DB72D0">
        <w:rPr>
          <w:rFonts w:ascii="Arial" w:hAnsi="Arial" w:cs="Arial"/>
          <w:b/>
        </w:rPr>
        <w:t xml:space="preserve">                        </w:t>
      </w:r>
      <w:r w:rsidRPr="00B269A7">
        <w:rPr>
          <w:rFonts w:ascii="Arial" w:hAnsi="Arial" w:cs="Arial"/>
          <w:b/>
        </w:rPr>
        <w:t xml:space="preserve">z 27.04.2016 r. w sprawie ochrony osób fizycznych w związku </w:t>
      </w:r>
      <w:r w:rsidR="00B269A7">
        <w:rPr>
          <w:rFonts w:ascii="Arial" w:hAnsi="Arial" w:cs="Arial"/>
          <w:b/>
        </w:rPr>
        <w:t xml:space="preserve"> </w:t>
      </w:r>
      <w:r w:rsidRPr="00B269A7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zwanego dalej RODO – informuje się, że: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B269A7">
        <w:rPr>
          <w:rFonts w:ascii="Arial" w:hAnsi="Arial" w:cs="Arial"/>
        </w:rPr>
        <w:t>Administratorem Pani/Pana danych osobowych jest Marszałek Województwa Podkarpackiego z siedzibą w Rzeszowie, al. Łukasza Cieplińskiego 4, 35-010 Rzeszów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B269A7">
        <w:rPr>
          <w:rFonts w:ascii="Arial" w:hAnsi="Arial" w:cs="Arial"/>
        </w:rPr>
        <w:t xml:space="preserve">Kontakt z Inspektorem Ochrony Danych - iod@podkarpackie.pl, telefonicznie </w:t>
      </w:r>
      <w:r w:rsidR="00325284">
        <w:rPr>
          <w:rFonts w:ascii="Arial" w:hAnsi="Arial" w:cs="Arial"/>
        </w:rPr>
        <w:t xml:space="preserve">-                       </w:t>
      </w:r>
      <w:r w:rsidRPr="00B269A7">
        <w:rPr>
          <w:rFonts w:ascii="Arial" w:hAnsi="Arial" w:cs="Arial"/>
        </w:rPr>
        <w:t>17 747 67</w:t>
      </w:r>
      <w:r w:rsidR="00325284">
        <w:rPr>
          <w:rFonts w:ascii="Arial" w:hAnsi="Arial" w:cs="Arial"/>
        </w:rPr>
        <w:t xml:space="preserve"> </w:t>
      </w:r>
      <w:r w:rsidRPr="00B269A7">
        <w:rPr>
          <w:rFonts w:ascii="Arial" w:hAnsi="Arial" w:cs="Arial"/>
        </w:rPr>
        <w:t xml:space="preserve">09,  listownie na adres Urzędu Marszałkowskiego Województwa Podkarpackiego, </w:t>
      </w:r>
      <w:r w:rsidR="00325284">
        <w:rPr>
          <w:rFonts w:ascii="Arial" w:hAnsi="Arial" w:cs="Arial"/>
        </w:rPr>
        <w:t>osobiście</w:t>
      </w:r>
      <w:r w:rsidRPr="00B269A7">
        <w:rPr>
          <w:rFonts w:ascii="Arial" w:hAnsi="Arial" w:cs="Arial"/>
        </w:rPr>
        <w:t xml:space="preserve"> </w:t>
      </w:r>
      <w:r w:rsidR="00706E87" w:rsidRPr="00B269A7">
        <w:rPr>
          <w:rFonts w:ascii="Arial" w:hAnsi="Arial" w:cs="Arial"/>
        </w:rPr>
        <w:t xml:space="preserve"> </w:t>
      </w:r>
      <w:r w:rsidRPr="00B269A7">
        <w:rPr>
          <w:rFonts w:ascii="Arial" w:hAnsi="Arial" w:cs="Arial"/>
        </w:rPr>
        <w:t xml:space="preserve">w siedzibie Urzędu przy Al. Łukasza Cieplińskiego 4 </w:t>
      </w:r>
      <w:r w:rsidR="00325284">
        <w:rPr>
          <w:rFonts w:ascii="Arial" w:hAnsi="Arial" w:cs="Arial"/>
        </w:rPr>
        <w:t xml:space="preserve">                                 </w:t>
      </w:r>
      <w:r w:rsidRPr="00B269A7">
        <w:rPr>
          <w:rFonts w:ascii="Arial" w:hAnsi="Arial" w:cs="Arial"/>
        </w:rPr>
        <w:t>w Rzeszowie</w:t>
      </w:r>
      <w:r w:rsidR="00984D11">
        <w:rPr>
          <w:rFonts w:ascii="Arial" w:hAnsi="Arial" w:cs="Arial"/>
        </w:rPr>
        <w:t>.</w:t>
      </w:r>
    </w:p>
    <w:p w:rsidR="00B26D9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5284">
        <w:rPr>
          <w:rFonts w:ascii="Arial" w:hAnsi="Arial" w:cs="Arial"/>
        </w:rPr>
        <w:t xml:space="preserve">Administrator będzie przetwarzać  Pani/Pana dane w celu </w:t>
      </w:r>
      <w:r w:rsidR="00DA3AE2" w:rsidRPr="00325284">
        <w:rPr>
          <w:rFonts w:ascii="Arial" w:hAnsi="Arial" w:cs="Arial"/>
        </w:rPr>
        <w:t>prowadzeni</w:t>
      </w:r>
      <w:r w:rsidR="00325284">
        <w:rPr>
          <w:rFonts w:ascii="Arial" w:hAnsi="Arial" w:cs="Arial"/>
        </w:rPr>
        <w:t>a</w:t>
      </w:r>
      <w:r w:rsidR="00DA3AE2" w:rsidRPr="00325284">
        <w:rPr>
          <w:rFonts w:ascii="Arial" w:hAnsi="Arial" w:cs="Arial"/>
        </w:rPr>
        <w:t xml:space="preserve"> spraw związanych z </w:t>
      </w:r>
      <w:r w:rsidR="00DB72D0" w:rsidRPr="00325284">
        <w:rPr>
          <w:rFonts w:ascii="Arial" w:hAnsi="Arial" w:cs="Arial"/>
        </w:rPr>
        <w:t>udzielani</w:t>
      </w:r>
      <w:r w:rsidR="00DA3AE2" w:rsidRPr="00325284">
        <w:rPr>
          <w:rFonts w:ascii="Arial" w:hAnsi="Arial" w:cs="Arial"/>
        </w:rPr>
        <w:t>em</w:t>
      </w:r>
      <w:r w:rsidRPr="00325284">
        <w:rPr>
          <w:rFonts w:ascii="Arial" w:hAnsi="Arial" w:cs="Arial"/>
        </w:rPr>
        <w:t xml:space="preserve"> ulg </w:t>
      </w:r>
      <w:r w:rsidR="00DA3AE2" w:rsidRPr="00325284">
        <w:rPr>
          <w:rFonts w:ascii="Arial" w:hAnsi="Arial" w:cs="Arial"/>
        </w:rPr>
        <w:t>w spłacie zobowiązań</w:t>
      </w:r>
      <w:r w:rsidRPr="00325284">
        <w:rPr>
          <w:rFonts w:ascii="Arial" w:hAnsi="Arial" w:cs="Arial"/>
        </w:rPr>
        <w:t xml:space="preserve"> z</w:t>
      </w:r>
      <w:r w:rsidR="00325284" w:rsidRPr="00325284">
        <w:rPr>
          <w:rFonts w:ascii="Arial" w:hAnsi="Arial" w:cs="Arial"/>
        </w:rPr>
        <w:t xml:space="preserve"> tytułu</w:t>
      </w:r>
      <w:r w:rsidRPr="00325284">
        <w:rPr>
          <w:rFonts w:ascii="Arial" w:hAnsi="Arial" w:cs="Arial"/>
        </w:rPr>
        <w:t xml:space="preserve"> wyłączeni</w:t>
      </w:r>
      <w:r w:rsidR="00325284" w:rsidRPr="00325284">
        <w:rPr>
          <w:rFonts w:ascii="Arial" w:hAnsi="Arial" w:cs="Arial"/>
        </w:rPr>
        <w:t>a</w:t>
      </w:r>
      <w:r w:rsidRPr="00325284">
        <w:rPr>
          <w:rFonts w:ascii="Arial" w:hAnsi="Arial" w:cs="Arial"/>
        </w:rPr>
        <w:t xml:space="preserve"> gruntów z produkcji roln</w:t>
      </w:r>
      <w:r w:rsidR="006C6DAD" w:rsidRPr="00325284">
        <w:rPr>
          <w:rFonts w:ascii="Arial" w:hAnsi="Arial" w:cs="Arial"/>
        </w:rPr>
        <w:t>icze</w:t>
      </w:r>
      <w:r w:rsidRPr="00325284">
        <w:rPr>
          <w:rFonts w:ascii="Arial" w:hAnsi="Arial" w:cs="Arial"/>
        </w:rPr>
        <w:t>j</w:t>
      </w:r>
      <w:r w:rsidR="00984D11">
        <w:rPr>
          <w:rFonts w:ascii="Arial" w:hAnsi="Arial" w:cs="Arial"/>
        </w:rPr>
        <w:t>.</w:t>
      </w:r>
      <w:r w:rsidRPr="00325284">
        <w:rPr>
          <w:rFonts w:ascii="Arial" w:hAnsi="Arial" w:cs="Arial"/>
        </w:rPr>
        <w:t xml:space="preserve"> </w:t>
      </w:r>
    </w:p>
    <w:p w:rsidR="00B26D97" w:rsidRPr="005C77A7" w:rsidRDefault="00B26D97" w:rsidP="00B26D9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C77A7">
        <w:rPr>
          <w:rFonts w:ascii="Arial" w:hAnsi="Arial" w:cs="Arial"/>
        </w:rPr>
        <w:t>Podstawa prawn</w:t>
      </w:r>
      <w:r w:rsidR="00417EC9" w:rsidRPr="005C77A7">
        <w:rPr>
          <w:rFonts w:ascii="Arial" w:hAnsi="Arial" w:cs="Arial"/>
        </w:rPr>
        <w:t>a</w:t>
      </w:r>
      <w:r w:rsidRPr="005C77A7">
        <w:rPr>
          <w:rFonts w:ascii="Arial" w:hAnsi="Arial" w:cs="Arial"/>
        </w:rPr>
        <w:t xml:space="preserve"> przetwarzania:</w:t>
      </w:r>
    </w:p>
    <w:p w:rsidR="00B26D97" w:rsidRPr="005C77A7" w:rsidRDefault="00B26D97" w:rsidP="00B26D9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C77A7">
        <w:rPr>
          <w:rFonts w:ascii="Arial" w:hAnsi="Arial" w:cs="Arial"/>
        </w:rPr>
        <w:t>art. 6 ust. 1 lit. c Rozporządzenia Parlamentu Europejskiego i Rady (UE) 2016/679       z dnia 27 kwietnia 2016 r. w sprawie ochrony osób fizycznych w związku                                       z przetwarzaniem danych osobowych i w sprawie swobodnego przepływu takich danych oraz uchylenia dyrektywy 95/46/WE (ogólne rozporządzenie o ochronie danych),</w:t>
      </w:r>
    </w:p>
    <w:p w:rsidR="005C77A7" w:rsidRPr="006E1D0C" w:rsidRDefault="00AC0B63" w:rsidP="005C77A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E1D0C">
        <w:rPr>
          <w:rFonts w:ascii="Arial" w:hAnsi="Arial" w:cs="Arial"/>
        </w:rPr>
        <w:t>art. 64  ustawy z dnia 27 sierpnia 2009 r. o finansach publicznych.</w:t>
      </w:r>
    </w:p>
    <w:p w:rsidR="005C77A7" w:rsidRPr="005C77A7" w:rsidRDefault="005C77A7" w:rsidP="005C77A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C77A7">
        <w:rPr>
          <w:rFonts w:ascii="Arial" w:hAnsi="Arial" w:cs="Arial"/>
        </w:rPr>
        <w:t>Konsekwencją niepodania danych osobowych będzie odmowa przyznania ulgi</w:t>
      </w:r>
      <w:r w:rsidR="006E1D0C">
        <w:rPr>
          <w:rFonts w:ascii="Arial" w:hAnsi="Arial" w:cs="Arial"/>
        </w:rPr>
        <w:t>.</w:t>
      </w:r>
    </w:p>
    <w:p w:rsidR="003D7357" w:rsidRPr="00B26D9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C77A7">
        <w:rPr>
          <w:rFonts w:ascii="Arial" w:hAnsi="Arial" w:cs="Arial"/>
        </w:rPr>
        <w:t xml:space="preserve">Pani/Pana dane osobowe będą przechowywane przez okres wymagany prawem (min. 10 lat), zgodnie z kategorią archiwalną BE10 [Ustawa z dnia 14 lipca 1983 r. o narodowym zasobie archiwalnym i archiwach  oraz Rozporządzenie Ministra Kultury i Dziedzictwa Narodowego  </w:t>
      </w:r>
      <w:r w:rsidR="00706E87" w:rsidRPr="005C77A7">
        <w:rPr>
          <w:rFonts w:ascii="Arial" w:hAnsi="Arial" w:cs="Arial"/>
        </w:rPr>
        <w:t xml:space="preserve"> </w:t>
      </w:r>
      <w:r w:rsidRPr="005C77A7">
        <w:rPr>
          <w:rFonts w:ascii="Arial" w:hAnsi="Arial" w:cs="Arial"/>
        </w:rPr>
        <w:t>z dnia 20 października 2015 r. w sprawie klasyfikowania i kwalifikowania</w:t>
      </w:r>
      <w:r w:rsidRPr="00B26D97">
        <w:rPr>
          <w:rFonts w:ascii="Arial" w:hAnsi="Arial" w:cs="Arial"/>
        </w:rPr>
        <w:t xml:space="preserve"> dokumentacji, przekazywania materiałów archiwalnych do archiwów państwowych</w:t>
      </w:r>
      <w:r w:rsidR="00325284" w:rsidRPr="00B26D97">
        <w:rPr>
          <w:rFonts w:ascii="Arial" w:hAnsi="Arial" w:cs="Arial"/>
        </w:rPr>
        <w:t xml:space="preserve">                           </w:t>
      </w:r>
      <w:r w:rsidRPr="00B26D97">
        <w:rPr>
          <w:rFonts w:ascii="Arial" w:hAnsi="Arial" w:cs="Arial"/>
        </w:rPr>
        <w:t xml:space="preserve"> i brakowania dokumentacji niearchiwalnej</w:t>
      </w:r>
      <w:r w:rsidR="00984D11" w:rsidRPr="00B26D97">
        <w:rPr>
          <w:rFonts w:ascii="Arial" w:hAnsi="Arial" w:cs="Arial"/>
        </w:rPr>
        <w:t>.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 w:rsidRPr="00B269A7">
        <w:rPr>
          <w:rFonts w:ascii="Arial" w:hAnsi="Arial" w:cs="Arial"/>
        </w:rPr>
        <w:t>Posiada Pani/Pan prawo dostępu do treści swoich danych oraz prawo ich: sprostowania oraz ograniczenia przetwarzania</w:t>
      </w:r>
      <w:r w:rsidR="00984D11">
        <w:rPr>
          <w:rFonts w:ascii="Arial" w:hAnsi="Arial" w:cs="Arial"/>
        </w:rPr>
        <w:t>.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269A7">
        <w:rPr>
          <w:rFonts w:ascii="Arial" w:hAnsi="Arial" w:cs="Arial"/>
        </w:rPr>
        <w:t>Ma Pani/Pan prawo wniesienia skargi do organu nadzorczego, którym w Polsce jest Prezes Urzędu Ochrony Danych Osobowych</w:t>
      </w:r>
      <w:r w:rsidR="00984D11">
        <w:rPr>
          <w:rFonts w:ascii="Arial" w:hAnsi="Arial" w:cs="Arial"/>
        </w:rPr>
        <w:t>.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269A7">
        <w:rPr>
          <w:rFonts w:ascii="Arial" w:hAnsi="Arial" w:cs="Arial"/>
        </w:rPr>
        <w:t>Pani/Pana dane osobowe mogą zostać ujawnione innym podmiotom na podstawie przepisów prawa</w:t>
      </w:r>
      <w:r w:rsidR="00984D11">
        <w:rPr>
          <w:rFonts w:ascii="Arial" w:hAnsi="Arial" w:cs="Arial"/>
        </w:rPr>
        <w:t>.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269A7">
        <w:rPr>
          <w:rFonts w:ascii="Arial" w:hAnsi="Arial" w:cs="Arial"/>
        </w:rPr>
        <w:t>Pani/Pana dane nie będą przetwarzane w sposób zautomatyzowany, w tym również profilowane</w:t>
      </w:r>
      <w:r w:rsidR="00984D11">
        <w:rPr>
          <w:rFonts w:ascii="Arial" w:hAnsi="Arial" w:cs="Arial"/>
        </w:rPr>
        <w:t>.</w:t>
      </w:r>
    </w:p>
    <w:p w:rsidR="003D7357" w:rsidRPr="00B269A7" w:rsidRDefault="003D7357" w:rsidP="00706E8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269A7">
        <w:rPr>
          <w:rFonts w:ascii="Arial" w:hAnsi="Arial" w:cs="Arial"/>
        </w:rPr>
        <w:t>Pani/Pana dane nie będą przekazane odbiorcy w państwie trzecim lub organizacji międzynarodowej.</w:t>
      </w:r>
    </w:p>
    <w:p w:rsidR="003D7357" w:rsidRPr="00B269A7" w:rsidRDefault="003D7357" w:rsidP="004932C6">
      <w:pPr>
        <w:ind w:left="360"/>
        <w:jc w:val="both"/>
        <w:rPr>
          <w:rFonts w:ascii="Arial" w:hAnsi="Arial" w:cs="Arial"/>
        </w:rPr>
      </w:pPr>
    </w:p>
    <w:sectPr w:rsidR="003D7357" w:rsidRPr="00B269A7" w:rsidSect="00B269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D6D"/>
    <w:multiLevelType w:val="hybridMultilevel"/>
    <w:tmpl w:val="A900D994"/>
    <w:lvl w:ilvl="0" w:tplc="BC4052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0C2E"/>
    <w:multiLevelType w:val="hybridMultilevel"/>
    <w:tmpl w:val="B36C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379"/>
    <w:multiLevelType w:val="hybridMultilevel"/>
    <w:tmpl w:val="1DFA6EB4"/>
    <w:lvl w:ilvl="0" w:tplc="6F5A46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7"/>
    <w:rsid w:val="00325284"/>
    <w:rsid w:val="00357749"/>
    <w:rsid w:val="003D7357"/>
    <w:rsid w:val="00406E31"/>
    <w:rsid w:val="00417EC9"/>
    <w:rsid w:val="004932C6"/>
    <w:rsid w:val="005C77A7"/>
    <w:rsid w:val="006438AA"/>
    <w:rsid w:val="006B1515"/>
    <w:rsid w:val="006C6DAD"/>
    <w:rsid w:val="006E1D0C"/>
    <w:rsid w:val="00706E87"/>
    <w:rsid w:val="009027E3"/>
    <w:rsid w:val="00984D11"/>
    <w:rsid w:val="00A946BF"/>
    <w:rsid w:val="00AC0B63"/>
    <w:rsid w:val="00B269A7"/>
    <w:rsid w:val="00B26D97"/>
    <w:rsid w:val="00D15109"/>
    <w:rsid w:val="00D95E35"/>
    <w:rsid w:val="00DA3AE2"/>
    <w:rsid w:val="00DB72D0"/>
    <w:rsid w:val="00DF3E6D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6CBF"/>
  <w15:docId w15:val="{A5C8C0B0-9758-4E71-A684-5955F33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Ptak Magdalena</cp:lastModifiedBy>
  <cp:revision>8</cp:revision>
  <cp:lastPrinted>2018-07-16T10:30:00Z</cp:lastPrinted>
  <dcterms:created xsi:type="dcterms:W3CDTF">2018-07-10T08:35:00Z</dcterms:created>
  <dcterms:modified xsi:type="dcterms:W3CDTF">2018-07-16T10:30:00Z</dcterms:modified>
</cp:coreProperties>
</file>